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E24" w:rsidRDefault="00051E0F" w:rsidP="00463E24">
      <w:pPr>
        <w:spacing w:line="240" w:lineRule="auto"/>
        <w:jc w:val="center"/>
        <w:rPr>
          <w:rFonts w:ascii="Times New Roman" w:hAnsi="Times New Roman"/>
          <w:b/>
          <w:sz w:val="32"/>
          <w:szCs w:val="28"/>
        </w:rPr>
      </w:pPr>
      <w:r w:rsidRPr="00051E0F">
        <w:rPr>
          <w:rFonts w:ascii="Times New Roman" w:hAnsi="Times New Roman" w:cs="Times New Roman"/>
          <w:sz w:val="24"/>
          <w:szCs w:val="24"/>
        </w:rPr>
        <w:t>Official Statement</w:t>
      </w:r>
      <w:r w:rsidR="00463E24" w:rsidRPr="00463E24">
        <w:rPr>
          <w:rFonts w:ascii="Times New Roman" w:hAnsi="Times New Roman"/>
          <w:b/>
          <w:sz w:val="32"/>
          <w:szCs w:val="28"/>
        </w:rPr>
        <w:t xml:space="preserve"> </w:t>
      </w:r>
    </w:p>
    <w:p w:rsidR="00463E24" w:rsidRDefault="00463E24" w:rsidP="00463E24">
      <w:pPr>
        <w:spacing w:line="240" w:lineRule="auto"/>
        <w:contextualSpacing/>
        <w:jc w:val="center"/>
        <w:rPr>
          <w:rFonts w:ascii="Times New Roman" w:hAnsi="Times New Roman"/>
          <w:b/>
          <w:sz w:val="32"/>
          <w:szCs w:val="28"/>
        </w:rPr>
      </w:pPr>
      <w:r>
        <w:rPr>
          <w:rFonts w:ascii="Times New Roman" w:hAnsi="Times New Roman"/>
          <w:b/>
          <w:sz w:val="32"/>
          <w:szCs w:val="28"/>
        </w:rPr>
        <w:t>Cyclone Persuaded Human Behaviors and Responses:</w:t>
      </w:r>
    </w:p>
    <w:p w:rsidR="00463E24" w:rsidRDefault="00463E24" w:rsidP="00463E24">
      <w:pPr>
        <w:spacing w:line="240" w:lineRule="auto"/>
        <w:contextualSpacing/>
        <w:jc w:val="center"/>
        <w:rPr>
          <w:rFonts w:ascii="Times New Roman" w:hAnsi="Times New Roman"/>
          <w:b/>
          <w:sz w:val="28"/>
          <w:szCs w:val="28"/>
        </w:rPr>
      </w:pPr>
      <w:r>
        <w:rPr>
          <w:rFonts w:ascii="Times New Roman" w:hAnsi="Times New Roman"/>
          <w:b/>
          <w:sz w:val="32"/>
          <w:szCs w:val="28"/>
        </w:rPr>
        <w:t xml:space="preserve"> </w:t>
      </w:r>
      <w:r>
        <w:rPr>
          <w:rFonts w:ascii="Times New Roman" w:hAnsi="Times New Roman"/>
          <w:b/>
          <w:sz w:val="28"/>
          <w:szCs w:val="28"/>
        </w:rPr>
        <w:t>With Special Reference to Cyclones in India</w:t>
      </w:r>
    </w:p>
    <w:p w:rsidR="00463E24" w:rsidRDefault="00463E24" w:rsidP="00463E24">
      <w:pPr>
        <w:spacing w:line="240" w:lineRule="auto"/>
        <w:contextualSpacing/>
        <w:jc w:val="center"/>
        <w:rPr>
          <w:rFonts w:ascii="Times New Roman" w:hAnsi="Times New Roman"/>
          <w:b/>
          <w:sz w:val="28"/>
          <w:szCs w:val="28"/>
        </w:rPr>
      </w:pPr>
    </w:p>
    <w:p w:rsidR="00051E0F" w:rsidRPr="00051E0F" w:rsidRDefault="00051E0F" w:rsidP="00051E0F">
      <w:pPr>
        <w:pStyle w:val="a"/>
        <w:spacing w:line="360" w:lineRule="auto"/>
        <w:jc w:val="both"/>
        <w:rPr>
          <w:rFonts w:ascii="Times New Roman" w:hAnsi="Times New Roman" w:cs="Times New Roman"/>
        </w:rPr>
      </w:pPr>
      <w:r w:rsidRPr="00051E0F">
        <w:rPr>
          <w:rFonts w:ascii="Times New Roman" w:hAnsi="Times New Roman" w:cs="Times New Roman"/>
        </w:rPr>
        <w:t xml:space="preserve">In the recorded history of cyclones in Orissa province of India, the Super Cyclone of 29-30 October, 1999 was undoubtedly the most intense one. It had some </w:t>
      </w:r>
      <w:r w:rsidR="00463E24">
        <w:rPr>
          <w:rFonts w:ascii="Times New Roman" w:hAnsi="Times New Roman" w:cs="Times New Roman"/>
        </w:rPr>
        <w:t xml:space="preserve">of </w:t>
      </w:r>
      <w:r w:rsidRPr="00051E0F">
        <w:rPr>
          <w:rFonts w:ascii="Times New Roman" w:hAnsi="Times New Roman" w:cs="Times New Roman"/>
        </w:rPr>
        <w:t>unique features such as rapid intensification, small radius of eye-wall confining the large surge close to the point of landfall and relatively long life after landfall. Climatologically</w:t>
      </w:r>
      <w:r w:rsidR="00463E24">
        <w:rPr>
          <w:rFonts w:ascii="Times New Roman" w:hAnsi="Times New Roman" w:cs="Times New Roman"/>
        </w:rPr>
        <w:t>,</w:t>
      </w:r>
      <w:r w:rsidRPr="00051E0F">
        <w:rPr>
          <w:rFonts w:ascii="Times New Roman" w:hAnsi="Times New Roman" w:cs="Times New Roman"/>
        </w:rPr>
        <w:t xml:space="preserve"> there is a high frequency of dissipation of cyclones in October because of strong easterly winds aloft. Cyclone genesis usually terminates at the stage of marginal cyclones. Occasionally development of cyclones to hurricane force winds and higher occurs in September and October as it happened in 1831 and 1885</w:t>
      </w:r>
      <w:r w:rsidR="00E27CCD">
        <w:rPr>
          <w:rFonts w:ascii="Times New Roman" w:hAnsi="Times New Roman" w:cs="Times New Roman"/>
        </w:rPr>
        <w:t xml:space="preserve"> (Orissa Govt Reports 2000)</w:t>
      </w:r>
      <w:r w:rsidRPr="00051E0F">
        <w:rPr>
          <w:rFonts w:ascii="Times New Roman" w:hAnsi="Times New Roman" w:cs="Times New Roman"/>
        </w:rPr>
        <w:t>.</w:t>
      </w:r>
    </w:p>
    <w:p w:rsidR="00051E0F" w:rsidRDefault="00051E0F" w:rsidP="00051E0F">
      <w:pPr>
        <w:autoSpaceDE w:val="0"/>
        <w:autoSpaceDN w:val="0"/>
        <w:adjustRightInd w:val="0"/>
        <w:spacing w:after="0" w:line="360" w:lineRule="auto"/>
        <w:jc w:val="both"/>
        <w:rPr>
          <w:rFonts w:ascii="Times New Roman" w:hAnsi="Times New Roman" w:cs="Times New Roman"/>
          <w:sz w:val="24"/>
          <w:szCs w:val="24"/>
        </w:rPr>
      </w:pPr>
      <w:r w:rsidRPr="00051E0F">
        <w:rPr>
          <w:rFonts w:ascii="Times New Roman" w:hAnsi="Times New Roman" w:cs="Times New Roman"/>
          <w:color w:val="000000"/>
          <w:sz w:val="24"/>
          <w:szCs w:val="24"/>
        </w:rPr>
        <w:t>The official death toll was 9,893, but there were difficulties in making accurate estimates and local people insist the final death count was much higher. The cyclone has also significant impa</w:t>
      </w:r>
      <w:r w:rsidR="00463E24">
        <w:rPr>
          <w:rFonts w:ascii="Times New Roman" w:hAnsi="Times New Roman" w:cs="Times New Roman"/>
          <w:color w:val="000000"/>
          <w:sz w:val="24"/>
          <w:szCs w:val="24"/>
        </w:rPr>
        <w:t>c</w:t>
      </w:r>
      <w:r w:rsidRPr="00051E0F">
        <w:rPr>
          <w:rFonts w:ascii="Times New Roman" w:hAnsi="Times New Roman" w:cs="Times New Roman"/>
          <w:color w:val="000000"/>
          <w:sz w:val="24"/>
          <w:szCs w:val="24"/>
        </w:rPr>
        <w:t>t on livelihoods of the coastal</w:t>
      </w:r>
      <w:r w:rsidR="00463E24">
        <w:rPr>
          <w:rFonts w:ascii="Times New Roman" w:hAnsi="Times New Roman" w:cs="Times New Roman"/>
          <w:color w:val="000000"/>
          <w:sz w:val="24"/>
          <w:szCs w:val="24"/>
        </w:rPr>
        <w:t xml:space="preserve"> farming communities; </w:t>
      </w:r>
      <w:r w:rsidRPr="00051E0F">
        <w:rPr>
          <w:rFonts w:ascii="Times New Roman" w:hAnsi="Times New Roman" w:cs="Times New Roman"/>
          <w:color w:val="000000"/>
          <w:sz w:val="24"/>
          <w:szCs w:val="24"/>
        </w:rPr>
        <w:t>it saturated more than 1 million hectares of crop</w:t>
      </w:r>
      <w:r w:rsidR="00463E24">
        <w:rPr>
          <w:rFonts w:ascii="Times New Roman" w:hAnsi="Times New Roman" w:cs="Times New Roman"/>
          <w:color w:val="000000"/>
          <w:sz w:val="24"/>
          <w:szCs w:val="24"/>
        </w:rPr>
        <w:t>-</w:t>
      </w:r>
      <w:r w:rsidRPr="00051E0F">
        <w:rPr>
          <w:rFonts w:ascii="Times New Roman" w:hAnsi="Times New Roman" w:cs="Times New Roman"/>
          <w:color w:val="000000"/>
          <w:sz w:val="24"/>
          <w:szCs w:val="24"/>
        </w:rPr>
        <w:t>land u</w:t>
      </w:r>
      <w:r w:rsidR="00463E24">
        <w:rPr>
          <w:rFonts w:ascii="Times New Roman" w:hAnsi="Times New Roman" w:cs="Times New Roman"/>
          <w:color w:val="000000"/>
          <w:sz w:val="24"/>
          <w:szCs w:val="24"/>
        </w:rPr>
        <w:t xml:space="preserve">nder salty water and killed </w:t>
      </w:r>
      <w:r w:rsidRPr="00051E0F">
        <w:rPr>
          <w:rFonts w:ascii="Times New Roman" w:hAnsi="Times New Roman" w:cs="Times New Roman"/>
          <w:color w:val="000000"/>
          <w:sz w:val="24"/>
          <w:szCs w:val="24"/>
        </w:rPr>
        <w:t xml:space="preserve">406,000 </w:t>
      </w:r>
      <w:r w:rsidR="00463E24" w:rsidRPr="00051E0F">
        <w:rPr>
          <w:rFonts w:ascii="Times New Roman" w:hAnsi="Times New Roman" w:cs="Times New Roman"/>
          <w:color w:val="000000"/>
          <w:sz w:val="24"/>
          <w:szCs w:val="24"/>
        </w:rPr>
        <w:t>livestock</w:t>
      </w:r>
      <w:r w:rsidRPr="00051E0F">
        <w:rPr>
          <w:rFonts w:ascii="Times New Roman" w:hAnsi="Times New Roman" w:cs="Times New Roman"/>
          <w:color w:val="000000"/>
          <w:sz w:val="24"/>
          <w:szCs w:val="24"/>
        </w:rPr>
        <w:t>. The cyclone struck just three weeks before the harvest; almost all the plantations in this</w:t>
      </w:r>
      <w:r w:rsidR="00463E24">
        <w:rPr>
          <w:rFonts w:ascii="Times New Roman" w:hAnsi="Times New Roman" w:cs="Times New Roman"/>
          <w:color w:val="000000"/>
          <w:sz w:val="24"/>
          <w:szCs w:val="24"/>
        </w:rPr>
        <w:t xml:space="preserve"> mostly agricultural community, </w:t>
      </w:r>
      <w:r w:rsidRPr="00051E0F">
        <w:rPr>
          <w:rFonts w:ascii="Times New Roman" w:hAnsi="Times New Roman" w:cs="Times New Roman"/>
          <w:color w:val="000000"/>
          <w:sz w:val="24"/>
          <w:szCs w:val="24"/>
        </w:rPr>
        <w:t>paddy fields, s</w:t>
      </w:r>
      <w:r w:rsidR="00463E24">
        <w:rPr>
          <w:rFonts w:ascii="Times New Roman" w:hAnsi="Times New Roman" w:cs="Times New Roman"/>
          <w:color w:val="000000"/>
          <w:sz w:val="24"/>
          <w:szCs w:val="24"/>
        </w:rPr>
        <w:t xml:space="preserve">ugar cane, and vegetable crops </w:t>
      </w:r>
      <w:r w:rsidRPr="00051E0F">
        <w:rPr>
          <w:rFonts w:ascii="Times New Roman" w:hAnsi="Times New Roman" w:cs="Times New Roman"/>
          <w:color w:val="000000"/>
          <w:sz w:val="24"/>
          <w:szCs w:val="24"/>
        </w:rPr>
        <w:t xml:space="preserve">were destroyed. About 11 million people, nearly a third of the state's population of 35 million, were estimated by the UN agencies to be directly affected, having lost their shelter, crops, cattle and livelihoods. </w:t>
      </w:r>
      <w:r w:rsidRPr="00051E0F">
        <w:rPr>
          <w:rFonts w:ascii="Times New Roman" w:hAnsi="Times New Roman" w:cs="Times New Roman"/>
          <w:sz w:val="24"/>
          <w:szCs w:val="24"/>
        </w:rPr>
        <w:t>These also resulted i</w:t>
      </w:r>
      <w:r w:rsidRPr="00051E0F">
        <w:rPr>
          <w:rFonts w:ascii="Times New Roman" w:hAnsi="Times New Roman" w:cs="Times New Roman"/>
        </w:rPr>
        <w:t>n some impacts i.e. physical destruction, s</w:t>
      </w:r>
      <w:r w:rsidRPr="00051E0F">
        <w:rPr>
          <w:rFonts w:ascii="Times New Roman" w:hAnsi="Times New Roman" w:cs="Times New Roman"/>
          <w:sz w:val="24"/>
          <w:szCs w:val="24"/>
        </w:rPr>
        <w:t>aline inundati</w:t>
      </w:r>
      <w:r w:rsidRPr="00051E0F">
        <w:rPr>
          <w:rFonts w:ascii="Times New Roman" w:hAnsi="Times New Roman" w:cs="Times New Roman"/>
        </w:rPr>
        <w:t>on, f</w:t>
      </w:r>
      <w:r w:rsidR="00463E24">
        <w:rPr>
          <w:rFonts w:ascii="Times New Roman" w:hAnsi="Times New Roman" w:cs="Times New Roman"/>
          <w:sz w:val="24"/>
          <w:szCs w:val="24"/>
        </w:rPr>
        <w:t>lood</w:t>
      </w:r>
      <w:r w:rsidRPr="00051E0F">
        <w:rPr>
          <w:rFonts w:ascii="Times New Roman" w:hAnsi="Times New Roman" w:cs="Times New Roman"/>
        </w:rPr>
        <w:t xml:space="preserve">, </w:t>
      </w:r>
      <w:r w:rsidR="00067A81">
        <w:rPr>
          <w:rFonts w:ascii="Times New Roman" w:hAnsi="Times New Roman" w:cs="Times New Roman"/>
          <w:sz w:val="24"/>
          <w:szCs w:val="24"/>
        </w:rPr>
        <w:t>psychological trauma.</w:t>
      </w:r>
    </w:p>
    <w:p w:rsidR="00067A81" w:rsidRPr="00051E0F" w:rsidRDefault="00067A81" w:rsidP="00051E0F">
      <w:pPr>
        <w:autoSpaceDE w:val="0"/>
        <w:autoSpaceDN w:val="0"/>
        <w:adjustRightInd w:val="0"/>
        <w:spacing w:after="0" w:line="360" w:lineRule="auto"/>
        <w:jc w:val="both"/>
        <w:rPr>
          <w:rFonts w:ascii="Times New Roman" w:hAnsi="Times New Roman" w:cs="Times New Roman"/>
          <w:sz w:val="24"/>
          <w:szCs w:val="24"/>
        </w:rPr>
      </w:pPr>
    </w:p>
    <w:p w:rsidR="00051E0F" w:rsidRPr="00051E0F" w:rsidRDefault="00051E0F" w:rsidP="00051E0F">
      <w:pPr>
        <w:spacing w:line="360" w:lineRule="auto"/>
        <w:jc w:val="both"/>
        <w:rPr>
          <w:rFonts w:ascii="Times New Roman" w:hAnsi="Times New Roman" w:cs="Times New Roman"/>
          <w:sz w:val="24"/>
          <w:szCs w:val="24"/>
        </w:rPr>
      </w:pPr>
      <w:r w:rsidRPr="00051E0F">
        <w:rPr>
          <w:rFonts w:ascii="Times New Roman" w:hAnsi="Times New Roman" w:cs="Times New Roman"/>
          <w:sz w:val="24"/>
          <w:szCs w:val="24"/>
        </w:rPr>
        <w:t xml:space="preserve">The impact on human behavior depends upon the damage and damage capacity caused to the community. The damage to life was zero as because of everyone was prepared for and the way preparedness was undertaken for averting effects of </w:t>
      </w:r>
      <w:proofErr w:type="spellStart"/>
      <w:r w:rsidRPr="00051E0F">
        <w:rPr>
          <w:rFonts w:ascii="Times New Roman" w:hAnsi="Times New Roman" w:cs="Times New Roman"/>
          <w:sz w:val="24"/>
          <w:szCs w:val="24"/>
        </w:rPr>
        <w:t>Phailin</w:t>
      </w:r>
      <w:proofErr w:type="spellEnd"/>
      <w:r w:rsidRPr="00051E0F">
        <w:rPr>
          <w:rFonts w:ascii="Times New Roman" w:hAnsi="Times New Roman" w:cs="Times New Roman"/>
          <w:sz w:val="24"/>
          <w:szCs w:val="24"/>
        </w:rPr>
        <w:t xml:space="preserve"> 2013. This was reflected in the form of confidence to face any other disaster</w:t>
      </w:r>
      <w:r w:rsidR="00CB5E0F">
        <w:rPr>
          <w:rFonts w:ascii="Times New Roman" w:hAnsi="Times New Roman" w:cs="Times New Roman"/>
          <w:sz w:val="24"/>
          <w:szCs w:val="24"/>
        </w:rPr>
        <w:t>s</w:t>
      </w:r>
      <w:r w:rsidRPr="00051E0F">
        <w:rPr>
          <w:rFonts w:ascii="Times New Roman" w:hAnsi="Times New Roman" w:cs="Times New Roman"/>
          <w:sz w:val="24"/>
          <w:szCs w:val="24"/>
        </w:rPr>
        <w:t xml:space="preserve">. Hence the villages required psychoanalysis to prevent the impacts being carried by next generation. There was fear among people when the </w:t>
      </w:r>
      <w:r w:rsidR="00CB5E0F">
        <w:rPr>
          <w:rFonts w:ascii="Times New Roman" w:hAnsi="Times New Roman" w:cs="Times New Roman"/>
          <w:sz w:val="24"/>
          <w:szCs w:val="24"/>
        </w:rPr>
        <w:t>sign o</w:t>
      </w:r>
      <w:r w:rsidRPr="00051E0F">
        <w:rPr>
          <w:rFonts w:ascii="Times New Roman" w:hAnsi="Times New Roman" w:cs="Times New Roman"/>
          <w:sz w:val="24"/>
          <w:szCs w:val="24"/>
        </w:rPr>
        <w:t>f still air and temperature fluctuation was</w:t>
      </w:r>
      <w:r w:rsidR="00CB5E0F">
        <w:rPr>
          <w:rFonts w:ascii="Times New Roman" w:hAnsi="Times New Roman" w:cs="Times New Roman"/>
          <w:sz w:val="24"/>
          <w:szCs w:val="24"/>
        </w:rPr>
        <w:t xml:space="preserve"> observed. Due to installations of DOPPLAR radars, t</w:t>
      </w:r>
      <w:r w:rsidRPr="00051E0F">
        <w:rPr>
          <w:rFonts w:ascii="Times New Roman" w:hAnsi="Times New Roman" w:cs="Times New Roman"/>
          <w:sz w:val="24"/>
          <w:szCs w:val="24"/>
        </w:rPr>
        <w:t xml:space="preserve">he degree of accuracy of Indian Meteorological Department has increased. This accuracy in forecasting helped a lot in reducing the level of paranormal </w:t>
      </w:r>
      <w:r w:rsidR="00463E24" w:rsidRPr="00051E0F">
        <w:rPr>
          <w:rFonts w:ascii="Times New Roman" w:hAnsi="Times New Roman" w:cs="Times New Roman"/>
          <w:sz w:val="24"/>
          <w:szCs w:val="24"/>
        </w:rPr>
        <w:t>behavior</w:t>
      </w:r>
      <w:r w:rsidRPr="00051E0F">
        <w:rPr>
          <w:rFonts w:ascii="Times New Roman" w:hAnsi="Times New Roman" w:cs="Times New Roman"/>
          <w:sz w:val="24"/>
          <w:szCs w:val="24"/>
        </w:rPr>
        <w:t xml:space="preserve"> of the victims. Proper preparedness, awareness among community people, accuracy in forecasting, technological </w:t>
      </w:r>
      <w:r w:rsidRPr="00051E0F">
        <w:rPr>
          <w:rFonts w:ascii="Times New Roman" w:hAnsi="Times New Roman" w:cs="Times New Roman"/>
          <w:sz w:val="24"/>
          <w:szCs w:val="24"/>
        </w:rPr>
        <w:lastRenderedPageBreak/>
        <w:t xml:space="preserve">intervention etc are a few of the factors that reduce the degree and magnitude of the paranormal phase. The level of paranormal of the victims are determined by various stages of human behavior like shocking stage, suggestive sage and recovery stages and the behavior of victims of </w:t>
      </w:r>
      <w:proofErr w:type="spellStart"/>
      <w:r w:rsidRPr="00051E0F">
        <w:rPr>
          <w:rFonts w:ascii="Times New Roman" w:hAnsi="Times New Roman" w:cs="Times New Roman"/>
          <w:sz w:val="24"/>
          <w:szCs w:val="24"/>
        </w:rPr>
        <w:t>Phailin</w:t>
      </w:r>
      <w:proofErr w:type="spellEnd"/>
      <w:r w:rsidRPr="00051E0F">
        <w:rPr>
          <w:rFonts w:ascii="Times New Roman" w:hAnsi="Times New Roman" w:cs="Times New Roman"/>
          <w:sz w:val="24"/>
          <w:szCs w:val="24"/>
        </w:rPr>
        <w:t xml:space="preserve"> has been determined by normal and abnormal in nature which has been elaborately explained in the full length of paper.</w:t>
      </w:r>
    </w:p>
    <w:p w:rsidR="00051E0F" w:rsidRPr="00051E0F" w:rsidRDefault="00051E0F" w:rsidP="00051E0F">
      <w:pPr>
        <w:pBdr>
          <w:bottom w:val="single" w:sz="12" w:space="1" w:color="auto"/>
        </w:pBdr>
        <w:spacing w:line="360" w:lineRule="auto"/>
        <w:jc w:val="both"/>
        <w:rPr>
          <w:rFonts w:ascii="Times New Roman" w:hAnsi="Times New Roman" w:cs="Times New Roman"/>
          <w:sz w:val="24"/>
          <w:szCs w:val="24"/>
        </w:rPr>
      </w:pPr>
      <w:r w:rsidRPr="00051E0F">
        <w:rPr>
          <w:rFonts w:ascii="Times New Roman" w:hAnsi="Times New Roman" w:cs="Times New Roman"/>
          <w:sz w:val="24"/>
          <w:szCs w:val="24"/>
        </w:rPr>
        <w:t>To triangulate these statements</w:t>
      </w:r>
      <w:r w:rsidR="00463E24">
        <w:rPr>
          <w:rFonts w:ascii="Times New Roman" w:hAnsi="Times New Roman" w:cs="Times New Roman"/>
          <w:sz w:val="24"/>
          <w:szCs w:val="24"/>
        </w:rPr>
        <w:t>, a comprehensive case study has been</w:t>
      </w:r>
      <w:r w:rsidRPr="00051E0F">
        <w:rPr>
          <w:rFonts w:ascii="Times New Roman" w:hAnsi="Times New Roman" w:cs="Times New Roman"/>
          <w:sz w:val="24"/>
          <w:szCs w:val="24"/>
        </w:rPr>
        <w:t xml:space="preserve"> conducted in four costal blocks in </w:t>
      </w:r>
      <w:proofErr w:type="spellStart"/>
      <w:r w:rsidRPr="00051E0F">
        <w:rPr>
          <w:rFonts w:ascii="Times New Roman" w:hAnsi="Times New Roman" w:cs="Times New Roman"/>
          <w:sz w:val="24"/>
          <w:szCs w:val="24"/>
        </w:rPr>
        <w:t>Paradip</w:t>
      </w:r>
      <w:proofErr w:type="spellEnd"/>
      <w:r w:rsidRPr="00051E0F">
        <w:rPr>
          <w:rFonts w:ascii="Times New Roman" w:hAnsi="Times New Roman" w:cs="Times New Roman"/>
          <w:sz w:val="24"/>
          <w:szCs w:val="24"/>
        </w:rPr>
        <w:t xml:space="preserve"> areas of </w:t>
      </w:r>
      <w:proofErr w:type="spellStart"/>
      <w:r w:rsidRPr="00051E0F">
        <w:rPr>
          <w:rFonts w:ascii="Times New Roman" w:hAnsi="Times New Roman" w:cs="Times New Roman"/>
          <w:sz w:val="24"/>
          <w:szCs w:val="24"/>
        </w:rPr>
        <w:t>Jagatsinghpur</w:t>
      </w:r>
      <w:proofErr w:type="spellEnd"/>
      <w:r w:rsidRPr="00051E0F">
        <w:rPr>
          <w:rFonts w:ascii="Times New Roman" w:hAnsi="Times New Roman" w:cs="Times New Roman"/>
          <w:sz w:val="24"/>
          <w:szCs w:val="24"/>
        </w:rPr>
        <w:t xml:space="preserve"> districts with help of </w:t>
      </w:r>
      <w:proofErr w:type="spellStart"/>
      <w:r w:rsidRPr="00051E0F">
        <w:rPr>
          <w:rFonts w:ascii="Times New Roman" w:hAnsi="Times New Roman" w:cs="Times New Roman"/>
          <w:sz w:val="24"/>
          <w:szCs w:val="24"/>
        </w:rPr>
        <w:t>Paradeep</w:t>
      </w:r>
      <w:proofErr w:type="spellEnd"/>
      <w:r w:rsidRPr="00051E0F">
        <w:rPr>
          <w:rFonts w:ascii="Times New Roman" w:hAnsi="Times New Roman" w:cs="Times New Roman"/>
          <w:sz w:val="24"/>
          <w:szCs w:val="24"/>
        </w:rPr>
        <w:t xml:space="preserve"> Phosphates Limited. The study is purely qualitative in nature. This empirical </w:t>
      </w:r>
      <w:r w:rsidR="00463E24">
        <w:rPr>
          <w:rFonts w:ascii="Times New Roman" w:hAnsi="Times New Roman" w:cs="Times New Roman"/>
          <w:sz w:val="24"/>
          <w:szCs w:val="24"/>
        </w:rPr>
        <w:t>study has</w:t>
      </w:r>
      <w:r w:rsidRPr="00051E0F">
        <w:rPr>
          <w:rFonts w:ascii="Times New Roman" w:hAnsi="Times New Roman" w:cs="Times New Roman"/>
          <w:sz w:val="24"/>
          <w:szCs w:val="24"/>
        </w:rPr>
        <w:t xml:space="preserve"> revealed the corporate intervention as on how it helps reducing the level of psychological trepidation of the victims. The full study has also suggested a model where CSR, preparedness and psychological aspects of victims have been taken together for a </w:t>
      </w:r>
      <w:r w:rsidR="00463E24" w:rsidRPr="00051E0F">
        <w:rPr>
          <w:rFonts w:ascii="Times New Roman" w:hAnsi="Times New Roman" w:cs="Times New Roman"/>
          <w:sz w:val="24"/>
          <w:szCs w:val="24"/>
        </w:rPr>
        <w:t>healthier</w:t>
      </w:r>
      <w:r w:rsidRPr="00051E0F">
        <w:rPr>
          <w:rFonts w:ascii="Times New Roman" w:hAnsi="Times New Roman" w:cs="Times New Roman"/>
          <w:sz w:val="24"/>
          <w:szCs w:val="24"/>
        </w:rPr>
        <w:t xml:space="preserve"> solution.</w:t>
      </w:r>
    </w:p>
    <w:p w:rsidR="00067A81" w:rsidRDefault="00CF7D63" w:rsidP="00463E24">
      <w:pPr>
        <w:spacing w:line="240" w:lineRule="auto"/>
        <w:contextualSpacing/>
        <w:rPr>
          <w:rFonts w:ascii="Times New Roman" w:hAnsi="Times New Roman" w:cs="Times New Roman"/>
          <w:b/>
          <w:sz w:val="24"/>
          <w:szCs w:val="24"/>
        </w:rPr>
      </w:pPr>
      <w:r w:rsidRPr="00CF7D63">
        <w:rPr>
          <w:rFonts w:ascii="Times New Roman" w:hAnsi="Times New Roman" w:cs="Times New Roman"/>
          <w:b/>
          <w:sz w:val="24"/>
          <w:szCs w:val="24"/>
        </w:rPr>
        <w:t xml:space="preserve">Dr. </w:t>
      </w:r>
      <w:proofErr w:type="spellStart"/>
      <w:r w:rsidRPr="00CF7D63">
        <w:rPr>
          <w:rFonts w:ascii="Times New Roman" w:hAnsi="Times New Roman" w:cs="Times New Roman"/>
          <w:b/>
          <w:sz w:val="24"/>
          <w:szCs w:val="24"/>
        </w:rPr>
        <w:t>Niranjan</w:t>
      </w:r>
      <w:proofErr w:type="spellEnd"/>
      <w:r w:rsidRPr="00CF7D63">
        <w:rPr>
          <w:rFonts w:ascii="Times New Roman" w:hAnsi="Times New Roman" w:cs="Times New Roman"/>
          <w:b/>
          <w:sz w:val="24"/>
          <w:szCs w:val="24"/>
        </w:rPr>
        <w:t xml:space="preserve"> </w:t>
      </w:r>
      <w:proofErr w:type="spellStart"/>
      <w:r w:rsidRPr="00CF7D63">
        <w:rPr>
          <w:rFonts w:ascii="Times New Roman" w:hAnsi="Times New Roman" w:cs="Times New Roman"/>
          <w:b/>
          <w:sz w:val="24"/>
          <w:szCs w:val="24"/>
        </w:rPr>
        <w:t>Sahoo</w:t>
      </w:r>
      <w:proofErr w:type="spellEnd"/>
      <w:r w:rsidR="00463E24">
        <w:rPr>
          <w:rFonts w:ascii="Times New Roman" w:hAnsi="Times New Roman" w:cs="Times New Roman"/>
          <w:b/>
          <w:sz w:val="24"/>
          <w:szCs w:val="24"/>
        </w:rPr>
        <w:t xml:space="preserve">                                                                                 </w:t>
      </w:r>
    </w:p>
    <w:p w:rsidR="00CF7D63" w:rsidRDefault="00463E24" w:rsidP="00463E24">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 </w:t>
      </w:r>
      <w:r w:rsidR="00067A81">
        <w:rPr>
          <w:rFonts w:ascii="Times New Roman" w:hAnsi="Times New Roman" w:cs="Times New Roman"/>
          <w:b/>
          <w:sz w:val="24"/>
          <w:szCs w:val="24"/>
        </w:rPr>
        <w:t>A</w:t>
      </w:r>
      <w:r w:rsidR="00CF7D63">
        <w:rPr>
          <w:rFonts w:ascii="Times New Roman" w:hAnsi="Times New Roman" w:cs="Times New Roman"/>
          <w:sz w:val="24"/>
          <w:szCs w:val="24"/>
        </w:rPr>
        <w:t>ssociate Professor</w:t>
      </w:r>
      <w:r>
        <w:rPr>
          <w:rFonts w:ascii="Times New Roman" w:hAnsi="Times New Roman" w:cs="Times New Roman"/>
          <w:sz w:val="24"/>
          <w:szCs w:val="24"/>
        </w:rPr>
        <w:t xml:space="preserve"> of Disaster Management                                                                    </w:t>
      </w:r>
    </w:p>
    <w:p w:rsidR="00CF7D63" w:rsidRDefault="00CF7D63" w:rsidP="00463E24">
      <w:pPr>
        <w:spacing w:line="240" w:lineRule="auto"/>
        <w:contextualSpacing/>
        <w:rPr>
          <w:rFonts w:ascii="Times New Roman" w:hAnsi="Times New Roman" w:cs="Times New Roman"/>
          <w:sz w:val="24"/>
          <w:szCs w:val="24"/>
        </w:rPr>
      </w:pPr>
      <w:r>
        <w:rPr>
          <w:rFonts w:ascii="Times New Roman" w:hAnsi="Times New Roman" w:cs="Times New Roman"/>
          <w:sz w:val="24"/>
          <w:szCs w:val="24"/>
        </w:rPr>
        <w:t>Xavier Institute of Social Service</w:t>
      </w:r>
      <w:r w:rsidR="00463E24">
        <w:rPr>
          <w:rFonts w:ascii="Times New Roman" w:hAnsi="Times New Roman" w:cs="Times New Roman"/>
          <w:sz w:val="24"/>
          <w:szCs w:val="24"/>
        </w:rPr>
        <w:t xml:space="preserve">                                                 </w:t>
      </w:r>
    </w:p>
    <w:p w:rsidR="00CF7D63" w:rsidRPr="00051E0F" w:rsidRDefault="00CF7D63" w:rsidP="00067A81">
      <w:pPr>
        <w:spacing w:line="240" w:lineRule="auto"/>
        <w:contextualSpacing/>
        <w:rPr>
          <w:rFonts w:ascii="Times New Roman" w:hAnsi="Times New Roman" w:cs="Times New Roman"/>
          <w:sz w:val="24"/>
          <w:szCs w:val="24"/>
        </w:rPr>
      </w:pPr>
      <w:r>
        <w:rPr>
          <w:rFonts w:ascii="Times New Roman" w:hAnsi="Times New Roman" w:cs="Times New Roman"/>
          <w:sz w:val="24"/>
          <w:szCs w:val="24"/>
        </w:rPr>
        <w:t>Ranchi-834001, INDIA</w:t>
      </w:r>
      <w:r w:rsidR="00463E24" w:rsidRPr="00463E24">
        <w:rPr>
          <w:rFonts w:ascii="Times New Roman" w:hAnsi="Times New Roman" w:cs="Times New Roman"/>
          <w:sz w:val="24"/>
          <w:szCs w:val="24"/>
        </w:rPr>
        <w:t xml:space="preserve"> </w:t>
      </w:r>
      <w:r w:rsidR="00463E24">
        <w:rPr>
          <w:rFonts w:ascii="Times New Roman" w:hAnsi="Times New Roman" w:cs="Times New Roman"/>
          <w:sz w:val="24"/>
          <w:szCs w:val="24"/>
        </w:rPr>
        <w:t xml:space="preserve">                                                                             </w:t>
      </w:r>
      <w:hyperlink r:id="rId5" w:history="1">
        <w:r w:rsidR="00463E24" w:rsidRPr="000E5760">
          <w:rPr>
            <w:rStyle w:val="Hyperlink"/>
            <w:rFonts w:ascii="Times New Roman" w:hAnsi="Times New Roman" w:cs="Times New Roman"/>
            <w:sz w:val="24"/>
            <w:szCs w:val="24"/>
          </w:rPr>
          <w:t>niranjan999@rediffmail.com</w:t>
        </w:r>
      </w:hyperlink>
      <w:r w:rsidR="00463E24">
        <w:rPr>
          <w:rFonts w:ascii="Times New Roman" w:hAnsi="Times New Roman" w:cs="Times New Roman"/>
          <w:sz w:val="24"/>
          <w:szCs w:val="24"/>
        </w:rPr>
        <w:t xml:space="preserve">                                                                         </w:t>
      </w:r>
      <w:bookmarkStart w:id="0" w:name="_GoBack"/>
      <w:bookmarkEnd w:id="0"/>
    </w:p>
    <w:sectPr w:rsidR="00CF7D63" w:rsidRPr="00051E0F" w:rsidSect="005721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A2F9A"/>
    <w:multiLevelType w:val="hybridMultilevel"/>
    <w:tmpl w:val="B14AE346"/>
    <w:lvl w:ilvl="0" w:tplc="40090001">
      <w:start w:val="1"/>
      <w:numFmt w:val="bullet"/>
      <w:lvlText w:val=""/>
      <w:lvlJc w:val="left"/>
      <w:pPr>
        <w:ind w:left="11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051E0F"/>
    <w:rsid w:val="00051E0F"/>
    <w:rsid w:val="00067A81"/>
    <w:rsid w:val="00463E24"/>
    <w:rsid w:val="005721E9"/>
    <w:rsid w:val="00CB5E0F"/>
    <w:rsid w:val="00CF7D63"/>
    <w:rsid w:val="00E27CCD"/>
    <w:rsid w:val="00E476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basedOn w:val="Normal"/>
    <w:next w:val="Normal"/>
    <w:uiPriority w:val="99"/>
    <w:rsid w:val="00051E0F"/>
    <w:pPr>
      <w:autoSpaceDE w:val="0"/>
      <w:autoSpaceDN w:val="0"/>
      <w:adjustRightInd w:val="0"/>
      <w:spacing w:after="0" w:line="240" w:lineRule="auto"/>
    </w:pPr>
    <w:rPr>
      <w:rFonts w:ascii="Arial" w:eastAsia="Times New Roman" w:hAnsi="Arial" w:cs="Arial"/>
      <w:color w:val="000000"/>
      <w:sz w:val="24"/>
      <w:szCs w:val="24"/>
      <w:lang w:val="en-IN" w:eastAsia="en-IN"/>
    </w:rPr>
  </w:style>
  <w:style w:type="paragraph" w:styleId="ListParagraph">
    <w:name w:val="List Paragraph"/>
    <w:basedOn w:val="Normal"/>
    <w:uiPriority w:val="34"/>
    <w:qFormat/>
    <w:rsid w:val="00051E0F"/>
    <w:pPr>
      <w:ind w:left="720"/>
      <w:contextualSpacing/>
    </w:pPr>
  </w:style>
  <w:style w:type="character" w:styleId="Hyperlink">
    <w:name w:val="Hyperlink"/>
    <w:basedOn w:val="DefaultParagraphFont"/>
    <w:uiPriority w:val="99"/>
    <w:unhideWhenUsed/>
    <w:rsid w:val="00CF7D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basedOn w:val="Normal"/>
    <w:next w:val="Normal"/>
    <w:uiPriority w:val="99"/>
    <w:rsid w:val="00051E0F"/>
    <w:pPr>
      <w:autoSpaceDE w:val="0"/>
      <w:autoSpaceDN w:val="0"/>
      <w:adjustRightInd w:val="0"/>
      <w:spacing w:after="0" w:line="240" w:lineRule="auto"/>
    </w:pPr>
    <w:rPr>
      <w:rFonts w:ascii="Arial" w:eastAsia="Times New Roman" w:hAnsi="Arial" w:cs="Arial"/>
      <w:color w:val="000000"/>
      <w:sz w:val="24"/>
      <w:szCs w:val="24"/>
      <w:lang w:val="en-IN" w:eastAsia="en-IN"/>
    </w:rPr>
  </w:style>
  <w:style w:type="paragraph" w:styleId="ListParagraph">
    <w:name w:val="List Paragraph"/>
    <w:basedOn w:val="Normal"/>
    <w:uiPriority w:val="34"/>
    <w:qFormat/>
    <w:rsid w:val="00051E0F"/>
    <w:pPr>
      <w:ind w:left="720"/>
      <w:contextualSpacing/>
    </w:pPr>
  </w:style>
  <w:style w:type="character" w:styleId="Hyperlink">
    <w:name w:val="Hyperlink"/>
    <w:basedOn w:val="DefaultParagraphFont"/>
    <w:uiPriority w:val="99"/>
    <w:unhideWhenUsed/>
    <w:rsid w:val="00CF7D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4753758">
      <w:bodyDiv w:val="1"/>
      <w:marLeft w:val="0"/>
      <w:marRight w:val="0"/>
      <w:marTop w:val="0"/>
      <w:marBottom w:val="0"/>
      <w:divBdr>
        <w:top w:val="none" w:sz="0" w:space="0" w:color="auto"/>
        <w:left w:val="none" w:sz="0" w:space="0" w:color="auto"/>
        <w:bottom w:val="none" w:sz="0" w:space="0" w:color="auto"/>
        <w:right w:val="none" w:sz="0" w:space="0" w:color="auto"/>
      </w:divBdr>
    </w:div>
    <w:div w:id="1254171872">
      <w:bodyDiv w:val="1"/>
      <w:marLeft w:val="0"/>
      <w:marRight w:val="0"/>
      <w:marTop w:val="0"/>
      <w:marBottom w:val="0"/>
      <w:divBdr>
        <w:top w:val="none" w:sz="0" w:space="0" w:color="auto"/>
        <w:left w:val="none" w:sz="0" w:space="0" w:color="auto"/>
        <w:bottom w:val="none" w:sz="0" w:space="0" w:color="auto"/>
        <w:right w:val="none" w:sz="0" w:space="0" w:color="auto"/>
      </w:divBdr>
    </w:div>
    <w:div w:id="163278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ranjan999@rediff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Niranjan Sahoo</dc:creator>
  <cp:lastModifiedBy>Niranjan Sahoo</cp:lastModifiedBy>
  <cp:revision>5</cp:revision>
  <dcterms:created xsi:type="dcterms:W3CDTF">2017-03-04T06:40:00Z</dcterms:created>
  <dcterms:modified xsi:type="dcterms:W3CDTF">2017-03-04T07:19:00Z</dcterms:modified>
</cp:coreProperties>
</file>